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BE" w:rsidRPr="00857EB0" w:rsidRDefault="00DC48BE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Default="00DC48BE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Pr="00857EB0" w:rsidRDefault="00C1638F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Pr="00C1638F" w:rsidRDefault="00857EB0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63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внеурочной деятельности</w:t>
      </w:r>
    </w:p>
    <w:p w:rsidR="00DC48BE" w:rsidRPr="00857EB0" w:rsidRDefault="00857EB0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общеинтеллектуального</w:t>
      </w:r>
      <w:proofErr w:type="spellEnd"/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направления</w:t>
      </w:r>
    </w:p>
    <w:p w:rsidR="00DC48BE" w:rsidRDefault="00857EB0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«Проектно-исследовательская деятельность»</w:t>
      </w:r>
    </w:p>
    <w:p w:rsidR="00F7768E" w:rsidRPr="00857EB0" w:rsidRDefault="00F7768E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учащихся ООО</w:t>
      </w:r>
    </w:p>
    <w:p w:rsidR="00DC48BE" w:rsidRPr="00857EB0" w:rsidRDefault="00DC48BE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Pr="00857EB0" w:rsidRDefault="00DC48BE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Pr="00857EB0" w:rsidRDefault="00DC48BE" w:rsidP="00C1638F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Pr="00857EB0" w:rsidRDefault="00DC48BE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Pr="00857EB0" w:rsidRDefault="00DC48BE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Default="00DC48BE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EB0" w:rsidRDefault="00857EB0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EB0" w:rsidRDefault="00857EB0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EB0" w:rsidRDefault="00857EB0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7EB0" w:rsidRDefault="00857EB0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638F" w:rsidRDefault="00C1638F" w:rsidP="00F7768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1638F" w:rsidRPr="00857EB0" w:rsidRDefault="00C1638F" w:rsidP="00C1638F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48BE" w:rsidRPr="00857EB0" w:rsidRDefault="00C1638F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857EB0"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DC48BE" w:rsidRPr="00857EB0" w:rsidRDefault="00857EB0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составлена на основе следующих нормативно-правовых документов:</w:t>
      </w:r>
    </w:p>
    <w:p w:rsidR="00DC48BE" w:rsidRPr="00857EB0" w:rsidRDefault="00857EB0" w:rsidP="00C1638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Федерации»;</w:t>
      </w:r>
    </w:p>
    <w:p w:rsidR="00DC48BE" w:rsidRPr="00857EB0" w:rsidRDefault="00857EB0" w:rsidP="00C1638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 </w:t>
      </w:r>
      <w:proofErr w:type="spell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от 17.12.2010 № 1897 «Об утверждении федерального государственного образовательного стандарта основного общего образования»;</w:t>
      </w:r>
    </w:p>
    <w:p w:rsidR="00DC48BE" w:rsidRPr="00857EB0" w:rsidRDefault="00857EB0" w:rsidP="00C1638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 </w:t>
      </w:r>
      <w:proofErr w:type="spell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12.05.2011 № 03-296 «Об организации внеурочной деятельности при введении ФГОС»;</w:t>
      </w:r>
    </w:p>
    <w:p w:rsidR="00DC48BE" w:rsidRPr="00857EB0" w:rsidRDefault="00857EB0" w:rsidP="00C1638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воспитания в Российской Федерации на период до 2025 года, </w:t>
      </w:r>
      <w:proofErr w:type="gram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утвержденная</w:t>
      </w:r>
      <w:proofErr w:type="gramEnd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распоряжением Правительства от 29.05.2015 № 996-р;</w:t>
      </w:r>
    </w:p>
    <w:p w:rsidR="00DC48BE" w:rsidRPr="00857EB0" w:rsidRDefault="00857EB0" w:rsidP="00C1638F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внеурочной деятельности «Проектно-исследовательская деятельность» разработана для занятий с </w:t>
      </w:r>
      <w:proofErr w:type="gram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6–9-х классов.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Данный курс внеурочной деятельности организован по выбору обучающихся и их родителей.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План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МБОУ СШ № 1</w:t>
      </w:r>
      <w:r w:rsidR="00C1638F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отводит 117 часов для освоения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курса в течение одного года при недельной нагрузке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3 часа в неделю. Продолжительность одного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1638F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Курс «Проектно-исследовательская деятельность» подразумевает практико-ориентированный подход к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, так как современному обществу необходимы специалисты:</w:t>
      </w:r>
    </w:p>
    <w:p w:rsidR="00DC48BE" w:rsidRPr="00857EB0" w:rsidRDefault="00857EB0" w:rsidP="00C1638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умеющие оперировать знаниями, использовать их на практике;</w:t>
      </w:r>
    </w:p>
    <w:p w:rsidR="00DC48BE" w:rsidRDefault="00857EB0" w:rsidP="00C1638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трансформировать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48BE" w:rsidRPr="00857EB0" w:rsidRDefault="00857EB0" w:rsidP="00C1638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постоянно учиться, обновлять знания и практические навыки, творчески их использовать;</w:t>
      </w:r>
    </w:p>
    <w:p w:rsidR="00DC48BE" w:rsidRPr="00857EB0" w:rsidRDefault="00857EB0" w:rsidP="00C1638F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добиваться новых результатов практической деятельности.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Проектное обучение побуждает учащихся проявлять и развивать способности:</w:t>
      </w:r>
    </w:p>
    <w:p w:rsidR="00DC48BE" w:rsidRPr="00857EB0" w:rsidRDefault="00857EB0" w:rsidP="00C163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 осмыслению своей деятельности с позиций ценностного подхода;</w:t>
      </w:r>
    </w:p>
    <w:p w:rsidR="00DC48BE" w:rsidRDefault="00857EB0" w:rsidP="00C163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целеполаганию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C48BE" w:rsidRDefault="00857EB0" w:rsidP="00C163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самообразованию и самоорганизации;</w:t>
      </w:r>
    </w:p>
    <w:p w:rsidR="00DC48BE" w:rsidRPr="00857EB0" w:rsidRDefault="00857EB0" w:rsidP="00C1638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 синтезированию, интеграции и обобщению информации из разных источников;</w:t>
      </w:r>
    </w:p>
    <w:p w:rsidR="00DC48BE" w:rsidRDefault="00857EB0" w:rsidP="00C1638F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 ориентирована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</w:t>
      </w:r>
      <w:proofErr w:type="gram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proofErr w:type="gramEnd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УУД и приобретение новых, в том числе и путем самообразования. Активное включение учащихся в создание проекта дает возможность осваивать новые способы человеческой деятельности в социокультурной среде.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формирование разносторонне развитой личности.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планируется через решение 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задач:</w:t>
      </w:r>
    </w:p>
    <w:p w:rsidR="00DC48BE" w:rsidRPr="00857EB0" w:rsidRDefault="00857EB0" w:rsidP="00C1638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формировать у учащихся интерес к познанию мира, к углубленному изучению дисциплин, выявлению сущности процессов и явлений во всех сферах деятельности (науки, техники, искусства, природы, общества и т. д.);</w:t>
      </w:r>
    </w:p>
    <w:p w:rsidR="00DC48BE" w:rsidRPr="00857EB0" w:rsidRDefault="00857EB0" w:rsidP="00C1638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формировать склонности учащихся к научно-исследовательской деятельности, умения и навыки проведения экспериментов;</w:t>
      </w:r>
    </w:p>
    <w:p w:rsidR="00DC48BE" w:rsidRPr="00857EB0" w:rsidRDefault="00857EB0" w:rsidP="00C1638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развивать умение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творчески мыслить, самостоятельно работать с научной литературой;</w:t>
      </w:r>
    </w:p>
    <w:p w:rsidR="00DC48BE" w:rsidRPr="00857EB0" w:rsidRDefault="00857EB0" w:rsidP="00C1638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обучать методикам обработки полученных данных и анализа результатов, составления и формирования отчета и доклада о результатах научно-исследовательской работы;</w:t>
      </w:r>
    </w:p>
    <w:p w:rsidR="00DC48BE" w:rsidRPr="00857EB0" w:rsidRDefault="00857EB0" w:rsidP="00C1638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мотивировать на выбор профессии, способствовать профессиональной и социальной адаптации;</w:t>
      </w:r>
    </w:p>
    <w:p w:rsidR="00DC48BE" w:rsidRPr="00857EB0" w:rsidRDefault="00857EB0" w:rsidP="00C1638F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пропагандировать достижения отечественной и мировой науки, техники, литературы, искусства.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Особенностью данной программы является комплексный подход в системе образования учащихся.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Принципами организации внеурочной деятельности являются:</w:t>
      </w:r>
    </w:p>
    <w:p w:rsidR="00DC48BE" w:rsidRDefault="00857EB0" w:rsidP="00C1638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возрастным особенностям обучающихся;</w:t>
      </w:r>
    </w:p>
    <w:p w:rsidR="00DC48BE" w:rsidRPr="00857EB0" w:rsidRDefault="00857EB0" w:rsidP="00C1638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с технологиями учебной деятельности;</w:t>
      </w:r>
    </w:p>
    <w:p w:rsidR="00DC48BE" w:rsidRPr="00857EB0" w:rsidRDefault="00857EB0" w:rsidP="00C1638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опора на традиции и положительный опыт организации внеурочной деятельности;</w:t>
      </w:r>
    </w:p>
    <w:p w:rsidR="00DC48BE" w:rsidRPr="00857EB0" w:rsidRDefault="00857EB0" w:rsidP="00C1638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опора на ценности воспитательной системы школы;</w:t>
      </w:r>
    </w:p>
    <w:p w:rsidR="00DC48BE" w:rsidRPr="00857EB0" w:rsidRDefault="00857EB0" w:rsidP="00C1638F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свободный выбор на основе личных интересов и склонностей ребенка.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темп работы над проектом обеспечивает выход каждого ученика на свой уровень развития.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курса опирается на развивающую парадигму, представленную в виде системы психолого-педагогических принципов:</w:t>
      </w:r>
    </w:p>
    <w:p w:rsidR="00DC48BE" w:rsidRPr="00857EB0" w:rsidRDefault="00857EB0" w:rsidP="00C1638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ориентированные принципы (принцип адаптивности, принцип развития, принцип психологической комфортности).</w:t>
      </w:r>
    </w:p>
    <w:p w:rsidR="00DC48BE" w:rsidRPr="00857EB0" w:rsidRDefault="00857EB0" w:rsidP="00C1638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Культурно ориентированные принципы (принцип целостности содержания образования, принцип систематичности, принцип ориентировочной функции знаний, принцип овладения культурой).</w:t>
      </w:r>
    </w:p>
    <w:p w:rsidR="00DC48BE" w:rsidRPr="00857EB0" w:rsidRDefault="00857EB0" w:rsidP="00C1638F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Деятельностно ориентированные принципы (принцип обучения деятельности, принцип управляемого перехода от совместной учебно-познавательной деятельности к самостоятельной деятельности ученика).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организации внеурочной деятельности на курсе: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кружок.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Курс предусматривает такие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обучающихся на занятиях, как:</w:t>
      </w:r>
      <w:proofErr w:type="gramEnd"/>
    </w:p>
    <w:p w:rsidR="00DC48BE" w:rsidRDefault="00857EB0" w:rsidP="00C1638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 w:rsidR="00DC48BE" w:rsidRDefault="00857EB0" w:rsidP="00C1638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познавательная деятельность;</w:t>
      </w:r>
    </w:p>
    <w:p w:rsidR="00DC48BE" w:rsidRPr="00857EB0" w:rsidRDefault="00857EB0" w:rsidP="00C1638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досугово-развлекательная деятельность (досуговое общение);</w:t>
      </w:r>
    </w:p>
    <w:p w:rsidR="00DC48BE" w:rsidRDefault="00857EB0" w:rsidP="00C1638F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творчество.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 занятий: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(групповые, индивидуальные занятия) и дистанционная (с помощью практически всех доступных телекоммуникационных сервисов: электронная почта, сайт, отдельные веб-страницы, чат, веб-конференции и т. п.) на всех этапах совместной исследовательской деятельности.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предлагается использование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методов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C48BE" w:rsidRPr="00857EB0" w:rsidRDefault="00857EB0" w:rsidP="00C1638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proofErr w:type="gramEnd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просмотр презентаций, рассматривание наглядного материала.</w:t>
      </w:r>
    </w:p>
    <w:p w:rsidR="00DC48BE" w:rsidRPr="00857EB0" w:rsidRDefault="00857EB0" w:rsidP="00C1638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Словесные: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сообщения,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рассказы детей по схемам, иллюстрациям, моделированию;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разбор ситуаций.</w:t>
      </w:r>
      <w:proofErr w:type="gramEnd"/>
    </w:p>
    <w:p w:rsidR="00DC48BE" w:rsidRPr="00857EB0" w:rsidRDefault="00857EB0" w:rsidP="00C1638F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Практический метод: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проведение дидактических игр,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поисковые и научные исследования;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наблюдения учащихся; заочные путешествия;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творческие презентации; работа с документами, СМИ, другими информационными носителями;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работа с компьютером.</w:t>
      </w:r>
    </w:p>
    <w:p w:rsidR="00DC48BE" w:rsidRPr="00857EB0" w:rsidRDefault="00857EB0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 результаты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Ученик получит возможность научиться: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видеть проблемы;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ставить вопросы;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выдвигать гипотезы;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определение понятиям;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наблюдать;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эксперименты;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 умозаключения и выводы;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структурировать материал;</w:t>
      </w:r>
    </w:p>
    <w:p w:rsidR="00DC48BE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тексты собственных докладов;</w:t>
      </w:r>
    </w:p>
    <w:p w:rsidR="00DC48BE" w:rsidRPr="00857EB0" w:rsidRDefault="00857EB0" w:rsidP="00C1638F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объяснять, доказывать и защищать свои идеи.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 ходе решения системы проектных задач у младших школьников могут быть сформированы следующие способности:</w:t>
      </w:r>
    </w:p>
    <w:p w:rsidR="00DC48BE" w:rsidRPr="00857EB0" w:rsidRDefault="00857EB0" w:rsidP="00C163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рефлексировать (видеть проблему; анализировать сделанное – почему получилось, почему не получилось, видеть трудности, ошибки);</w:t>
      </w:r>
    </w:p>
    <w:p w:rsidR="00DC48BE" w:rsidRPr="00857EB0" w:rsidRDefault="00857EB0" w:rsidP="00C163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целеполагать (ставить и удерживать цели);</w:t>
      </w:r>
    </w:p>
    <w:p w:rsidR="00DC48BE" w:rsidRPr="00857EB0" w:rsidRDefault="00857EB0" w:rsidP="00C163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планировать (составлять план своей деятельности);</w:t>
      </w:r>
    </w:p>
    <w:p w:rsidR="00DC48BE" w:rsidRPr="00857EB0" w:rsidRDefault="00857EB0" w:rsidP="00C163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моделировать (представлять способ действия в виде модели-схемы, выделяя все существенное и главное);</w:t>
      </w:r>
    </w:p>
    <w:p w:rsidR="00DC48BE" w:rsidRPr="00857EB0" w:rsidRDefault="00857EB0" w:rsidP="00C1638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проявлять инициативу при поиске способа (способов) решения задачи;</w:t>
      </w:r>
    </w:p>
    <w:p w:rsidR="00DC48BE" w:rsidRPr="00857EB0" w:rsidRDefault="00857EB0" w:rsidP="00C1638F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вступать в коммуникацию (взаимодействовать при решении задачи, отстаивать свою позицию, принимать или аргументированно отклонять точки зрения других).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универсальные учебные действия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 обучающегося будут сформированы:</w:t>
      </w:r>
    </w:p>
    <w:p w:rsidR="00DC48BE" w:rsidRPr="00857EB0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положительное отношение к проектно-исследовательской деятельности;</w:t>
      </w:r>
    </w:p>
    <w:p w:rsidR="00DC48BE" w:rsidRPr="00857EB0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интерес к новому содержанию и новым способам познания;</w:t>
      </w:r>
    </w:p>
    <w:p w:rsidR="00DC48BE" w:rsidRPr="00857EB0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ориентация на понимание причин успеха в проектно-исследовательской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DC48BE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способность к самооценке на основе критериев успешности проектно-исследовательской деятельности. </w:t>
      </w:r>
      <w:r>
        <w:rPr>
          <w:rFonts w:hAnsi="Times New Roman" w:cs="Times New Roman"/>
          <w:color w:val="000000"/>
          <w:sz w:val="24"/>
          <w:szCs w:val="24"/>
        </w:rPr>
        <w:t>Обучающийся получит возможность для формирования:</w:t>
      </w:r>
    </w:p>
    <w:p w:rsidR="00DC48BE" w:rsidRPr="00857EB0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внутренней позиции обучающегося на уровне понимания необходимости проектно-исследовательской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DC48BE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выраженной познавательной мотивации;</w:t>
      </w:r>
    </w:p>
    <w:p w:rsidR="00DC48BE" w:rsidRPr="00857EB0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устойчивого интереса к новым способам познания;</w:t>
      </w:r>
    </w:p>
    <w:p w:rsidR="00DC48BE" w:rsidRPr="00857EB0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адекватного понимания причин успешности проектно-исследовательской деятельности;</w:t>
      </w:r>
    </w:p>
    <w:p w:rsidR="00DC48BE" w:rsidRPr="00857EB0" w:rsidRDefault="00857EB0" w:rsidP="00C1638F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учитывать выделенные учителем ориентиры действия;</w:t>
      </w:r>
    </w:p>
    <w:p w:rsidR="00DC48BE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свои действия;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осуществлять итоговый и пошаговый контроль;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адекватно воспринимать оценку своей работы;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различать способ и результат действия;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действия на основе их оценки и учета сделанных ошибок;</w:t>
      </w:r>
    </w:p>
    <w:p w:rsidR="00DC48BE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выполнять учебные действия в материале, речи, в уме. </w:t>
      </w:r>
      <w:r>
        <w:rPr>
          <w:rFonts w:hAnsi="Times New Roman" w:cs="Times New Roman"/>
          <w:color w:val="000000"/>
          <w:sz w:val="24"/>
          <w:szCs w:val="24"/>
        </w:rPr>
        <w:t>Обучающийся получит возможность научиться:</w:t>
      </w:r>
    </w:p>
    <w:p w:rsidR="00DC48BE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 познавательную инициативу;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учитывать выделенные учителем ориентиры действия в незнакомом материале;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 практическую задачу в познавательную;</w:t>
      </w:r>
    </w:p>
    <w:p w:rsidR="00DC48BE" w:rsidRPr="00857EB0" w:rsidRDefault="00857EB0" w:rsidP="00C1638F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находить варианты решения познавательной задачи.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том числе контролируемом пространстве интернета;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высказываться в устной и письменной формах;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на разные способы решения познавательных исследовательских задач;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владеть основами смыслового чтения текста;</w:t>
      </w:r>
    </w:p>
    <w:p w:rsidR="00DC48BE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объекты, выделять главное;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осуществлять синтез (целое из частей);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проводить сравнение, классификацию по разным критериям;</w:t>
      </w:r>
    </w:p>
    <w:p w:rsidR="00DC48BE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причинно-следственные связи;</w:t>
      </w:r>
    </w:p>
    <w:p w:rsidR="00DC48BE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рассуждения об объекте;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обобщать (выделять класс объектов по какому-либо признаку);</w:t>
      </w:r>
    </w:p>
    <w:p w:rsidR="00DC48BE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подводить под понятие;</w:t>
      </w:r>
    </w:p>
    <w:p w:rsidR="00DC48BE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аналогии;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оперировать такими понятиями, как проблема, гипотеза, наблюдение, эксперимент, умозаключение, вывод и т. п.;</w:t>
      </w:r>
    </w:p>
    <w:p w:rsidR="00DC48BE" w:rsidRPr="00857EB0" w:rsidRDefault="00857EB0" w:rsidP="00C1638F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делать умозаключения и выводы, аргументировать (защищать) свои идеи и т. п.</w:t>
      </w:r>
    </w:p>
    <w:p w:rsidR="00DC48BE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Обучающийся получит возможность научиться:</w:t>
      </w:r>
    </w:p>
    <w:p w:rsidR="00DC48BE" w:rsidRPr="00857EB0" w:rsidRDefault="00857EB0" w:rsidP="00C1638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</w:r>
    </w:p>
    <w:p w:rsidR="00DC48BE" w:rsidRPr="00857EB0" w:rsidRDefault="00857EB0" w:rsidP="00C1638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фиксировать информацию с помощью инструментов ИКТ;</w:t>
      </w:r>
    </w:p>
    <w:p w:rsidR="00DC48BE" w:rsidRPr="00857EB0" w:rsidRDefault="00857EB0" w:rsidP="00C1638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осознанно и произвольно строить сообщения в устной и письменной форме;</w:t>
      </w:r>
    </w:p>
    <w:p w:rsidR="00DC48BE" w:rsidRPr="00857EB0" w:rsidRDefault="00857EB0" w:rsidP="00C1638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строить логическое рассуждение, включающее установление причинно-следственных связей;</w:t>
      </w:r>
    </w:p>
    <w:p w:rsidR="00DC48BE" w:rsidRPr="00857EB0" w:rsidRDefault="00857EB0" w:rsidP="00C1638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</w:p>
    <w:p w:rsidR="00DC48BE" w:rsidRPr="00857EB0" w:rsidRDefault="00857EB0" w:rsidP="00C1638F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использованию исследовательских методов обучения в основном учебном процессе и повседневной практике взаимодействия с миром.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DC48BE" w:rsidRPr="00857EB0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допускать существование различных точек зрения;</w:t>
      </w:r>
    </w:p>
    <w:p w:rsidR="00DC48BE" w:rsidRPr="00857EB0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учитывать разные мнения, стремиться к координации;</w:t>
      </w:r>
    </w:p>
    <w:p w:rsidR="00DC48BE" w:rsidRPr="00857EB0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формулировать собственное мнение и позицию;</w:t>
      </w:r>
    </w:p>
    <w:p w:rsidR="00DC48BE" w:rsidRPr="00857EB0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договариваться, приходить к общему решению;</w:t>
      </w:r>
    </w:p>
    <w:p w:rsidR="00DC48BE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корректность в высказываниях;</w:t>
      </w:r>
    </w:p>
    <w:p w:rsidR="00DC48BE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задавать вопросы по существу;</w:t>
      </w:r>
    </w:p>
    <w:p w:rsidR="00DC48BE" w:rsidRPr="00857EB0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использовать речь для регуляции своего действия;</w:t>
      </w:r>
    </w:p>
    <w:p w:rsidR="00DC48BE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действия партнера;</w:t>
      </w:r>
    </w:p>
    <w:p w:rsidR="00DC48BE" w:rsidRPr="00857EB0" w:rsidRDefault="00857EB0" w:rsidP="00C1638F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владеть монологической и диалогической формами речи.</w:t>
      </w:r>
    </w:p>
    <w:p w:rsidR="00DC48BE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Обучающийся получит возможность научиться:</w:t>
      </w:r>
    </w:p>
    <w:p w:rsidR="00DC48BE" w:rsidRPr="00857EB0" w:rsidRDefault="00857EB0" w:rsidP="00C1638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учитывать разные мнения и обосновывать свою позицию;</w:t>
      </w:r>
    </w:p>
    <w:p w:rsidR="00DC48BE" w:rsidRPr="00857EB0" w:rsidRDefault="00857EB0" w:rsidP="00C1638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DC48BE" w:rsidRPr="00857EB0" w:rsidRDefault="00857EB0" w:rsidP="00C1638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DC48BE" w:rsidRPr="00857EB0" w:rsidRDefault="00857EB0" w:rsidP="00C1638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DC48BE" w:rsidRPr="00857EB0" w:rsidRDefault="00857EB0" w:rsidP="00C1638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осуществлять взаимный контроль и оказывать партнерам в сотрудничестве необходимую взаимопомощь;</w:t>
      </w:r>
    </w:p>
    <w:p w:rsidR="00DC48BE" w:rsidRPr="00857EB0" w:rsidRDefault="00857EB0" w:rsidP="00C1638F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адекватно использовать речь для планирования и регуляции своей деятельности.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5"/>
        <w:gridCol w:w="3005"/>
        <w:gridCol w:w="3421"/>
      </w:tblGrid>
      <w:tr w:rsidR="00DC48BE" w:rsidRPr="00F7768E" w:rsidTr="00C1638F">
        <w:trPr>
          <w:trHeight w:val="47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Умения и навыки работы в сотрудничестве: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коллективного планирования.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взаимодействовать с любым партнером.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взаимопомощи в группе в решении общих задач.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делового партнерского общения.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и исправлять ошибки в работе других участников группы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Коммуникативные умения: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инициировать учебное взаимодействие со взрослыми – вступать в диалог, задавать вопросы и т. д.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вести дискуссию.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отстаивать свою точку зрения.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компромисс.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интервьюирования, устного опроса и т. д.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Рефлексивные умения: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осмысливать задачу, для решения которой недостаточно знаний.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отвечать на вопрос, чему 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 для решения поставленной задачи</w:t>
            </w:r>
          </w:p>
        </w:tc>
      </w:tr>
      <w:tr w:rsidR="00DC48BE" w:rsidRPr="00F7768E" w:rsidTr="00C1638F">
        <w:trPr>
          <w:trHeight w:val="43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Менеджерские умения и навыки: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проектировать процесс (изделие).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 деятельность, время, ресурсы.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принимать решения и прогнозировать их последствия.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анализа собственной деятельности (ее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хода и промежуточных результатов)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Презентационные умения и навыки: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монологической речи.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уверенно держать себя во время выступления.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Артистические умения.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различные средства наглядности при выступлении.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отвечать на незапланированные вопросы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Поисковые (исследовательские) умения: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изобретать способ действия, привлекая знания из различных областей.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находить недостающую информацию в информационном поле.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запрашивать необходимую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эксперта (учителя, консультанта, специалиста).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несколько вариантов решения проблемы.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выдвигать гипотезы.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устанавливать причинно-следственные связи</w:t>
            </w:r>
          </w:p>
        </w:tc>
      </w:tr>
    </w:tbl>
    <w:p w:rsidR="00DC48BE" w:rsidRPr="00857EB0" w:rsidRDefault="00857EB0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курса «Проектно-исследовательская деятельность»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Введение. Предпроект (4 часа)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Введение в проектную деятельность. Проект. Предпроект – обмен знаниями по теме, интересами; высказывания пожеланий, вопросов; обсуждение возникших идей; перечисление возможных тем проекта; формулирование темы проекта для группы учащихся; формулирование тем для работы подгрупп.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Основная цель этапа планирования – получение общего представления о будущем направлении исследовательской работы.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 проектной, исследовательской деятельности (31 час)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Планирование работы над проектом:определение временных рамок, ограничивающих этапы работы; обсуждение вариантов оформления отчетности о выполненной работе; формулирование наиболее актуальных проблем, способных оказать влияние на ход проекта.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 ходе планирования педагог лишь изредка вносит коррективы в ход дискуссии по планированию проектной деятельности. Очень важно максимально предоставить инициативу учащимся, оставив себе роль консультанта и помощника.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На этом этапе определяются основные проблемы, относящиеся к проведению исследования: как работать с книгами и журналами, как правильно оформлять текст, как проводить анкетирование и тестирование и т. д.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Аналитическийэтап (45 часов)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 работа учащихся и самостоятельное получение новых знаний; уточнение намеченных цели и задач; поиск и сбор информации через собственные знания и опыт учащихся; обмен информацией с другими лицами (учащимися, учителями, родителями, приглашенными консультантами и т. д.); изучение специальной литературы, привлечение материалов средств массовой информации, интернета.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Основной задачей аналитического этапа являются самостоятельное проведение учащимися исследования, самостоятельное получение и анализ информации. Педагог при этом следит за ходом исследования, его соответствием цели и задачам проекта, оказывает группам необходимую помощь, не допуская пассивности отдельных участников. В его задачу также входят корректировка деятельности групп и отдельных участников и помощь в обобщении промежуточных результатов для подведения итогов в конце этапа.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Важными мероприятиями аналитического этапа являются занятия, связанные с ознакомлением учащихся с алгоритмами специальных способов работы с информацией, таких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как проведение анкетирования, социологического опроса, поиска литературы и работы с ней, поиска информации в интернете.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Необходимым является также проведение 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библиотечного занятия. 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Основной его целью является знакомство учащихся с каталожной системой библиотеки, обучение умению пользоваться системой поиска литературы. Одно из занятий аналитического этапа должно быть посвящено обучению умениям конспектировать и реферировать текстовую информацию. По окончании занятия участники проектной группы получают задание: написать сложный план своего будущего проекта и составить список используемой литературы и других источников информации.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 обобщения (22 часа)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Систематизация, структурирование полученной информации и интеграция полученных знаний; построение общей логической схемы выводов для подведения итогов (в виде рефератов, докладов, конференций, видеофильмов, спектаклей, стенгазет, журналов, презентации в интернете и т. д.).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Задача педагога на этом этапе – предоставить учащимся максимальную самостоятельность и помочь проявить творческую активность в выборе форм представления результатов проекта; стимулировать формы, которые дают возможность раскрыться каждому ученику.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По окончании работы над проектом учащиеся подводят итоги и отвечают на следующие вопросы: Выполнил ли я то, что задумал? Что было сделано хорошо? Что было сделано плохо? Что было выполнить легко, в чем я испытывал трудности? Кто мог бы сказать спасибо мне за этот проект? Ответы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на все эти вопросы помогают ребятам подготовиться к презентации своего проекта во время проектной недели и достойно выступить перед экспертным советом.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Презентация результатов проекта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(15 часов)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Осмысление полученных данных и способов достижения результата, обмен полученной информацией, а также накопленным опытом в классе или группе учащихся; обсуждение и совместная презентация участниками результатов работы над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проектом; совместная презентация результатов на различных конкурсах проектов.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Особенность этапа заключается в том, что само осуществление презентации в той форме, которую выбрали участники,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по сути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учебным и ориентировано на приобретение навыков представления итогов своей деятельности. Подготовка и обобщение материала для презентации, как правило, вызывают новые вопросы и побуждают учащихся к дискуссиям. Здесь может быть подвергнут критике ход исследований, самостоятельно выявлены ошибки, допущенные в ходе работы над проектом.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Задача педагога – объяснить участникам проектной группы основные правила ведения дискуссии и делового общения; стремиться выработать навыки конструктивного отношения к критике своих суждений другими и к наличию в группе многих точек зрения на решение проблемы.</w:t>
      </w:r>
    </w:p>
    <w:p w:rsidR="00DC48BE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Критерии оценки проектной деятельности: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осознанность в определении проблемы, выборе темы проекта, практической направленности, значимости выполняемой работы;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аргументированность предлагаемых решений, подходов и выводов;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выполнение принятых этапов проектирования, самостоятельность, законченность;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уровень творчества, оригинальность материального воплощения и представления проекта;</w:t>
      </w:r>
    </w:p>
    <w:p w:rsidR="00DC48BE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оформления;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качество доклада: полнота представления работы, аргументированность и убежденность;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объем и глубина знаний по теме, эрудиция;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ответы на вопросы: полнота, аргументированность;</w:t>
      </w:r>
    </w:p>
    <w:p w:rsidR="00DC48BE" w:rsidRPr="00857EB0" w:rsidRDefault="00857EB0" w:rsidP="00C1638F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деловые и волевые качества: ответственное отношение, доброжелательность, контактность.</w:t>
      </w:r>
    </w:p>
    <w:p w:rsidR="00DC48BE" w:rsidRPr="00857EB0" w:rsidRDefault="00857EB0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Тематическое планирование 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«Проектно-исследовательская деятельность»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0"/>
        <w:gridCol w:w="959"/>
        <w:gridCol w:w="3065"/>
        <w:gridCol w:w="3030"/>
      </w:tblGrid>
      <w:tr w:rsidR="00DC48BE" w:rsidTr="00C1638F">
        <w:trPr>
          <w:trHeight w:val="12"/>
        </w:trPr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темы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</w:tr>
      <w:tr w:rsidR="00DC48BE" w:rsidRPr="00F7768E" w:rsidTr="00C1638F">
        <w:trPr>
          <w:trHeight w:val="8"/>
        </w:trPr>
        <w:tc>
          <w:tcPr>
            <w:tcW w:w="2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Введение. Предпроект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(4 часа)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Замысел. Чем я люблю заниматься, что мне интересно, что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хочу узнать.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я больше всего хочу рассказать</w:t>
            </w:r>
          </w:p>
        </w:tc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 деятельность, время, ресурсы.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принимать решения и прогнозировать их последствия.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анализа собственной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(ее хода и промежуточных результатов).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осмысливать задачу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решения</w:t>
            </w:r>
          </w:p>
        </w:tc>
      </w:tr>
      <w:tr w:rsidR="00DC48BE" w:rsidRPr="00F7768E" w:rsidTr="00C1638F">
        <w:trPr>
          <w:trHeight w:val="8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Выбираем тему исследования и конкретизируем ее.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исследований – моно-, метапредметные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c>
          <w:tcPr>
            <w:tcW w:w="2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Структура проектной, исследовательской деятельности (31 час)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жанра проекта</w:t>
            </w:r>
          </w:p>
        </w:tc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отвечать на вопрос: чему нужно научиться для решения поставленной задачи?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инициировать учебное взаимодействие со взрослыми – вступать в диалог, задавать вопросы и т. д.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вести дискуссию.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отстаивать свою точку зрения.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компромисс.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интервьюирования, устного опроса и т. д.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изобретать способ действия, привлекая знания из различных областей.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находить недостающую информацию в информационном поле.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запрашивать необходимую информацию у эксперта (учителя, консультанта, специалиста).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несколько вариантов решения проблемы.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выдвигать гипотезы.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устанавливать причинно-следственные связи</w:t>
            </w:r>
          </w:p>
          <w:p w:rsidR="00DC48BE" w:rsidRPr="00857EB0" w:rsidRDefault="00DC48BE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Думаем, какой проект – индивидуальный или групповой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Формулируем актуальность темы, ее образовательный эффект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Находим оригинальность в теме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Определяем социальную значимость темы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Определяем практическую значимость, ценность темы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Определяем проблемы, требующие решения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Предлагаем пути решения проблем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Определяем степень новизны в подходах решения проблемы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Формулируем цель проекта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Формулируем задачи исследований (проекта)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Определяем объект исследования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Определяем предмет исследования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Выдвижение предположения (гипотезы), обозначение собственной позиции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способов (методов) решения проблемы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формы предполагаемого продукта: стенгазета, презентация, мультфильм, выставка, иллюстрированная книга, карта местности и пр.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Находим интересных людей- помощников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rPr>
          <w:trHeight w:val="3"/>
        </w:trPr>
        <w:tc>
          <w:tcPr>
            <w:tcW w:w="2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Аналитический этап (45 часов)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Составляем план работы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Собираем всю нужную информацию из различных источников: фильмы по теме, книги, наблюдения, интернет-ресурсы, интервью и т. д.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 историю вопроса, выявляем интересные малоизвестные факты, которыми можно поделиться с другими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составлять анкету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проводить опрос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составлять и анализировать графики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составлять и анализировать таблицы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составлять и анализировать диаграммы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экспериментальной базы необходимых приборов и материалов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исследований, экспериментов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делать выводы на основе результатов исследования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5"/>
        </w:trPr>
        <w:tc>
          <w:tcPr>
            <w:tcW w:w="2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обобщения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систематизация материалов (фактов, результатов) в соответствии с целями и жанром работы, подбор иллюстраций</w:t>
            </w:r>
          </w:p>
        </w:tc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работать с различными источниками информации.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устанавливать причинно-следственные связи.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оформлять тексты.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оформлять наглядные материалы.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находить недостающую информацию в информационном поле.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запрашивать необходимую информацию у эксперта (учителя, консультанта, специалиста)</w:t>
            </w:r>
          </w:p>
        </w:tc>
      </w:tr>
      <w:tr w:rsidR="00DC48B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работать с библиографией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работать с интернет-ресурсами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полей, пробелов, шрифта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Составляем словарь исследователя (понятийный словарь)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Узнаем, что такое приложение и как его создавать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наглядность в проекте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 аннотацию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5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составлять презентации публичных выступлений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Презентация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Составляем защитную речь</w:t>
            </w:r>
          </w:p>
        </w:tc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монологической речи.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уверенно держать себя во время выступления.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Артистические умения.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различные средства наглядности при выступлении.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отвечать на незапланированные вопросы.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коллективного планирования.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взаимодействовать с любым партнером.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взаимопомощи в группе в решении общих задач.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 делового партнерского общения.</w:t>
            </w:r>
          </w:p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находить и исправлять ошибки в работе других участников группы</w:t>
            </w:r>
          </w:p>
          <w:p w:rsidR="00DC48BE" w:rsidRPr="00857EB0" w:rsidRDefault="00DC48BE" w:rsidP="00C1638F">
            <w:pPr>
              <w:spacing w:before="0" w:beforeAutospacing="0" w:after="0" w:afterAutospacing="0"/>
              <w:rPr>
                <w:lang w:val="ru-RU"/>
              </w:rPr>
            </w:pPr>
          </w:p>
          <w:p w:rsidR="00DC48BE" w:rsidRPr="00857EB0" w:rsidRDefault="00857EB0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48B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 ораторского мастерства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Репетируем представление защиты проекта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ответов на предполагаемые вопросы «из зала» по теме проекта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Предзащита проекта. Пробные выступления перед незнакомой аудиторией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 проекта с учетом замечаний и предложений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Публичная защита проекта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48BE" w:rsidRPr="00F7768E" w:rsidTr="00C1638F">
        <w:trPr>
          <w:trHeight w:val="3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Рефлексия работы над проектом. Разбор ошибок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48BE" w:rsidRPr="00F7768E" w:rsidTr="00C1638F">
        <w:trPr>
          <w:trHeight w:val="8"/>
        </w:trPr>
        <w:tc>
          <w:tcPr>
            <w:tcW w:w="2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857EB0" w:rsidP="00C1638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7E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учащегося «Как работать над проектом»</w:t>
            </w:r>
          </w:p>
        </w:tc>
        <w:tc>
          <w:tcPr>
            <w:tcW w:w="3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48BE" w:rsidRPr="00857EB0" w:rsidRDefault="00DC48BE" w:rsidP="00C1638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48BE" w:rsidRDefault="00857EB0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Информационные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ресурсы</w:t>
      </w:r>
      <w:proofErr w:type="spellEnd"/>
    </w:p>
    <w:p w:rsidR="00DC48BE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Для учителя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Кильпатрик В. Основы метода. М.-Л., 1928.</w:t>
      </w:r>
    </w:p>
    <w:p w:rsidR="00DC48BE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Новые педагогические и информационные технологии в системе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/ Под ред. </w:t>
      </w:r>
      <w:r>
        <w:rPr>
          <w:rFonts w:hAnsi="Times New Roman" w:cs="Times New Roman"/>
          <w:color w:val="000000"/>
          <w:sz w:val="24"/>
          <w:szCs w:val="24"/>
        </w:rPr>
        <w:t>Е.С. Полат. – М., 2000.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Полат Е.С. Как рождается проект. – М., 1995.</w:t>
      </w:r>
    </w:p>
    <w:p w:rsidR="00DC48BE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Хромов А.А., Шамрина Н.М., Борзяк Ю.В. Из опыта организации проектной деятельности школьников // Школа и производство. </w:t>
      </w:r>
      <w:r>
        <w:rPr>
          <w:rFonts w:hAnsi="Times New Roman" w:cs="Times New Roman"/>
          <w:color w:val="000000"/>
          <w:sz w:val="24"/>
          <w:szCs w:val="24"/>
        </w:rPr>
        <w:t>1999.</w:t>
      </w:r>
    </w:p>
    <w:p w:rsidR="00DC48BE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Р. Ф. Сизова, Р. Ф. Селимова «Учусь создавать проект». Методические пособия для 1–4 классов. – М.: Издательство РОСТ, 2012. – 119 с. /Юным умникам и умницам. </w:t>
      </w:r>
      <w:r>
        <w:rPr>
          <w:rFonts w:hAnsi="Times New Roman" w:cs="Times New Roman"/>
          <w:color w:val="000000"/>
          <w:sz w:val="24"/>
          <w:szCs w:val="24"/>
        </w:rPr>
        <w:t>Исследуем, доказываем, проектируем, создаем.</w:t>
      </w:r>
    </w:p>
    <w:p w:rsidR="00DC48BE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Григорьев Д.В., Степанов П.В.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Стандарты второго поколения. Внеурочная деятельность школьников [Текст]. Методический конструктор. </w:t>
      </w:r>
      <w:r>
        <w:rPr>
          <w:rFonts w:hAnsi="Times New Roman" w:cs="Times New Roman"/>
          <w:color w:val="000000"/>
          <w:sz w:val="24"/>
          <w:szCs w:val="24"/>
        </w:rPr>
        <w:t>Москва: «Просвещение», 2010. – 321 с.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Зиновьева Е.Е. Проектная деятельность в начальной школе [Текст] /Зиновьева Е.Е., 2010 – 5 с.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Проектные технологии на уроках и во внеурочной деятельности. – М.: «Народное образование». – 2000, № 7.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Бобиенко О.М. Теоретические подходы к проблеме ключевых компетенций // 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tisbi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science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veatnik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/2003/</w:t>
      </w:r>
      <w:r>
        <w:rPr>
          <w:rFonts w:hAnsi="Times New Roman" w:cs="Times New Roman"/>
          <w:color w:val="000000"/>
          <w:sz w:val="24"/>
          <w:szCs w:val="24"/>
        </w:rPr>
        <w:t>issue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2/.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Кудрявцев. А. Проектирование и управление развитием единой информационной среды школы / А. Кудрявцев // Директор школы. – 2007. – № 1. – 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14–20.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Нефедова Л.А., Ухова Н.М. Развитие ключевых компетенций в проектном обучении // Школьные технологии. – 2006. – № 4 – с. 61.</w:t>
      </w:r>
    </w:p>
    <w:p w:rsidR="00DC48BE" w:rsidRPr="00857EB0" w:rsidRDefault="00857EB0" w:rsidP="00C1638F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http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festival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>
        <w:rPr>
          <w:rFonts w:hAnsi="Times New Roman" w:cs="Times New Roman"/>
          <w:color w:val="000000"/>
          <w:sz w:val="24"/>
          <w:szCs w:val="24"/>
        </w:rPr>
        <w:t>september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articles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/532929/ 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mgsun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articles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article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htm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48BE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Дополнительная литература для обучающихся</w:t>
      </w:r>
    </w:p>
    <w:p w:rsidR="00DC48BE" w:rsidRPr="00857EB0" w:rsidRDefault="00857EB0" w:rsidP="00C1638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Большая детская энциклопедия. Русский язык. Учебное пособие: «Бизнессофт» / «Хорошая погода», 2007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– 159 с.</w:t>
      </w:r>
    </w:p>
    <w:p w:rsidR="00DC48BE" w:rsidRDefault="00857EB0" w:rsidP="00C1638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Детская энциклопедия Кирилла и Мефодия. </w:t>
      </w:r>
      <w:r>
        <w:rPr>
          <w:rFonts w:hAnsi="Times New Roman" w:cs="Times New Roman"/>
          <w:color w:val="000000"/>
          <w:sz w:val="24"/>
          <w:szCs w:val="24"/>
        </w:rPr>
        <w:t>2010/ 2010 / RUS / PC Электронные ресурсы.</w:t>
      </w:r>
    </w:p>
    <w:p w:rsidR="00DC48BE" w:rsidRPr="00857EB0" w:rsidRDefault="00857EB0" w:rsidP="00C1638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Большая детская энциклопедия (6–12 лет). [Электронный ресурс] 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all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ebooks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com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/2009/05/01/</w:t>
      </w:r>
      <w:r>
        <w:rPr>
          <w:rFonts w:hAnsi="Times New Roman" w:cs="Times New Roman"/>
          <w:color w:val="000000"/>
          <w:sz w:val="24"/>
          <w:szCs w:val="24"/>
        </w:rPr>
        <w:t>bolshaja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detskaja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jenciklopedija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-6-12.</w:t>
      </w:r>
      <w:r>
        <w:rPr>
          <w:rFonts w:hAnsi="Times New Roman" w:cs="Times New Roman"/>
          <w:color w:val="000000"/>
          <w:sz w:val="24"/>
          <w:szCs w:val="24"/>
        </w:rPr>
        <w:t>html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(09.03.11).</w:t>
      </w:r>
    </w:p>
    <w:p w:rsidR="00DC48BE" w:rsidRPr="00857EB0" w:rsidRDefault="00857EB0" w:rsidP="00C1638F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Почему и потому. Детская энциклопедия. [Электронный ресурс] 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kodges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dosug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page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>/147/(09.03.11).</w:t>
      </w:r>
    </w:p>
    <w:p w:rsidR="00DC48BE" w:rsidRPr="00857EB0" w:rsidRDefault="00857EB0" w:rsidP="00C163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Материально-технические ресурсы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Технические средства обучения: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компьютер, интерактивная доска, фотоаппарат, принтер.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Экранно-звуковые пособия: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презентации, интернет-ресурсы.</w:t>
      </w:r>
    </w:p>
    <w:p w:rsidR="00DC48BE" w:rsidRPr="00857EB0" w:rsidRDefault="00857EB0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7E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Оборудование класса:</w:t>
      </w:r>
      <w:r w:rsidRPr="00857EB0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столы, стулья, шкафы, доска аудиторная.</w:t>
      </w:r>
    </w:p>
    <w:p w:rsidR="00DC48BE" w:rsidRPr="00857EB0" w:rsidRDefault="00DC48BE" w:rsidP="00C163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C48BE" w:rsidRPr="00857EB0" w:rsidSect="00C1638F">
      <w:pgSz w:w="11907" w:h="16839"/>
      <w:pgMar w:top="1440" w:right="992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3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47A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C3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1049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52A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3E7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51C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1C5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B6D6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680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AE4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F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906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073D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867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9256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F014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765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AC5E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15"/>
  </w:num>
  <w:num w:numId="10">
    <w:abstractNumId w:val="11"/>
  </w:num>
  <w:num w:numId="11">
    <w:abstractNumId w:val="1"/>
  </w:num>
  <w:num w:numId="12">
    <w:abstractNumId w:val="17"/>
  </w:num>
  <w:num w:numId="13">
    <w:abstractNumId w:val="14"/>
  </w:num>
  <w:num w:numId="14">
    <w:abstractNumId w:val="16"/>
  </w:num>
  <w:num w:numId="15">
    <w:abstractNumId w:val="10"/>
  </w:num>
  <w:num w:numId="16">
    <w:abstractNumId w:val="0"/>
  </w:num>
  <w:num w:numId="17">
    <w:abstractNumId w:val="18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57EB0"/>
    <w:rsid w:val="00B73A5A"/>
    <w:rsid w:val="00C1638F"/>
    <w:rsid w:val="00DC48BE"/>
    <w:rsid w:val="00E438A1"/>
    <w:rsid w:val="00F01E19"/>
    <w:rsid w:val="00F7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3781</Words>
  <Characters>21556</Characters>
  <Application>Microsoft Office Word</Application>
  <DocSecurity>0</DocSecurity>
  <Lines>179</Lines>
  <Paragraphs>50</Paragraphs>
  <ScaleCrop>false</ScaleCrop>
  <Company/>
  <LinksUpToDate>false</LinksUpToDate>
  <CharactersWithSpaces>25287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Алина</cp:lastModifiedBy>
  <cp:revision>7</cp:revision>
  <dcterms:created xsi:type="dcterms:W3CDTF">2011-11-02T04:15:00Z</dcterms:created>
  <dcterms:modified xsi:type="dcterms:W3CDTF">2024-03-10T14:54:00Z</dcterms:modified>
</cp:coreProperties>
</file>